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r w:rsidR="00CE6688">
              <w:rPr>
                <w:rFonts w:eastAsia="Times New Roman" w:cstheme="minorHAnsi"/>
                <w:b/>
                <w:bCs/>
                <w:lang w:val="sr-Cyrl-RS"/>
              </w:rPr>
              <w:t xml:space="preserve"> - Јавни конкурс</w:t>
            </w:r>
            <w:bookmarkStart w:id="1" w:name="_GoBack"/>
            <w:bookmarkEnd w:id="1"/>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20666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w:t>
            </w:r>
            <w:r w:rsidR="00A2107B" w:rsidRPr="00132007">
              <w:rPr>
                <w:rFonts w:ascii="Calibri" w:hAnsi="Calibri"/>
                <w:b/>
                <w:lang w:val="sr-Cyrl-RS"/>
              </w:rPr>
              <w:t xml:space="preserve"> </w:t>
            </w:r>
            <w:r w:rsidR="00206661" w:rsidRPr="00206661">
              <w:rPr>
                <w:rFonts w:ascii="Calibri" w:hAnsi="Calibri"/>
                <w:lang w:val="ru-RU"/>
              </w:rPr>
              <w:t>материјално – финансијске послове у области јавног информисања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206661">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06661"/>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E6688"/>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BB87"/>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XWTTXP2S7RME-1995327959-164542</_dlc_DocId>
    <_dlc_DocIdUrl xmlns="e6a7271a-774f-4b19-9fdd-f3c9ff96275e">
      <Url>https://ljudskiresursi.dokumenta.apv/_layouts/15/DocIdRedir.aspx?ID=XWTTXP2S7RME-1995327959-164542</Url>
      <Description>XWTTXP2S7RME-1995327959-164542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CCF56952-B47C-406C-ABEC-22F6D609D8C0}"/>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B8E41016-A9E3-47D8-8F08-3627C4CE67E3}"/>
</file>

<file path=docProps/app.xml><?xml version="1.0" encoding="utf-8"?>
<Properties xmlns="http://schemas.openxmlformats.org/officeDocument/2006/extended-properties" xmlns:vt="http://schemas.openxmlformats.org/officeDocument/2006/docPropsVTypes">
  <Template>Normal</Template>
  <TotalTime>6</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Vera Kojic</cp:lastModifiedBy>
  <cp:revision>5</cp:revision>
  <dcterms:created xsi:type="dcterms:W3CDTF">2024-02-26T09:19:00Z</dcterms:created>
  <dcterms:modified xsi:type="dcterms:W3CDTF">2024-04-02T10:31:00Z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80962d78-51a4-4af1-b38b-b73b986ec964</vt:lpwstr>
  </property>
</Properties>
</file>